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37BB" w14:textId="098C1D80" w:rsidR="00F81E64" w:rsidRPr="008E3F3A" w:rsidRDefault="00F81E64" w:rsidP="00F81E6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8E3F3A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47696" wp14:editId="3CBBE2CD">
                <wp:simplePos x="0" y="0"/>
                <wp:positionH relativeFrom="margin">
                  <wp:posOffset>3214034</wp:posOffset>
                </wp:positionH>
                <wp:positionV relativeFrom="paragraph">
                  <wp:posOffset>-208467</wp:posOffset>
                </wp:positionV>
                <wp:extent cx="3295650" cy="1000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5785" w14:textId="77777777" w:rsidR="00003FFC" w:rsidRPr="00EA3B76" w:rsidRDefault="00003FFC" w:rsidP="00F81E6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EA3B7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Executive</w:t>
                            </w:r>
                          </w:p>
                          <w:p w14:paraId="1E833A9F" w14:textId="77777777" w:rsidR="00003FFC" w:rsidRPr="00EA3B76" w:rsidRDefault="00003FFC" w:rsidP="00F81E6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EA3B7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Board</w:t>
                            </w:r>
                          </w:p>
                          <w:p w14:paraId="2B6CAD2C" w14:textId="77777777" w:rsidR="00003FFC" w:rsidRPr="00CA604F" w:rsidRDefault="00003FFC" w:rsidP="00F81E6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33C286F" w14:textId="77777777" w:rsidR="00003FFC" w:rsidRPr="00CA604F" w:rsidRDefault="00003FFC" w:rsidP="00F81E6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47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05pt;margin-top:-16.4pt;width:259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">
                <v:textbox>
                  <w:txbxContent>
                    <w:p w14:paraId="182D5785" w14:textId="77777777" w:rsidR="00003FFC" w:rsidRPr="00EA3B76" w:rsidRDefault="00003FFC" w:rsidP="00F81E64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EA3B7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Executive</w:t>
                      </w:r>
                    </w:p>
                    <w:p w14:paraId="1E833A9F" w14:textId="77777777" w:rsidR="00003FFC" w:rsidRPr="00EA3B76" w:rsidRDefault="00003FFC" w:rsidP="00F81E64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EA3B7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Board</w:t>
                      </w:r>
                    </w:p>
                    <w:p w14:paraId="2B6CAD2C" w14:textId="77777777" w:rsidR="00003FFC" w:rsidRPr="00CA604F" w:rsidRDefault="00003FFC" w:rsidP="00F81E64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</w:p>
                    <w:p w14:paraId="033C286F" w14:textId="77777777" w:rsidR="00003FFC" w:rsidRPr="00CA604F" w:rsidRDefault="00003FFC" w:rsidP="00F81E64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F3A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807B56" wp14:editId="3AB5F1B7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4D3A8" w14:textId="2508A375" w:rsidR="00F81E64" w:rsidRPr="008E3F3A" w:rsidRDefault="00F81E64" w:rsidP="00F81E6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33989BE3" w14:textId="1A403CAE" w:rsidR="00F81E64" w:rsidRPr="008E3F3A" w:rsidRDefault="00F81E64" w:rsidP="00F81E6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00A134BA" w14:textId="77777777" w:rsidR="00F81E64" w:rsidRPr="008E3F3A" w:rsidRDefault="00F81E64" w:rsidP="00F81E6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43706E34" w14:textId="77777777" w:rsidR="00F81E64" w:rsidRPr="008E3F3A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0AFAEB19" w14:textId="77777777" w:rsidR="00F81E64" w:rsidRDefault="00F81E64" w:rsidP="00F81E6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4B40A84B" w14:textId="2B3E12F0" w:rsidR="00F81E64" w:rsidRPr="008E3F3A" w:rsidRDefault="00F81E64" w:rsidP="00F81E6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EA3B01">
        <w:rPr>
          <w:rFonts w:eastAsia="Times New Roman" w:cstheme="minorHAnsi"/>
          <w:b/>
          <w:sz w:val="24"/>
          <w:szCs w:val="24"/>
          <w:lang w:eastAsia="en-GB"/>
        </w:rPr>
        <w:t>4pm-6pm,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Thursday </w:t>
      </w:r>
      <w:r>
        <w:rPr>
          <w:rFonts w:eastAsia="Times New Roman" w:cstheme="minorHAnsi"/>
          <w:b/>
          <w:sz w:val="24"/>
          <w:szCs w:val="24"/>
          <w:lang w:eastAsia="en-GB"/>
        </w:rPr>
        <w:t>1</w:t>
      </w:r>
      <w:r w:rsidR="00E826F2">
        <w:rPr>
          <w:rFonts w:eastAsia="Times New Roman" w:cstheme="minorHAnsi"/>
          <w:b/>
          <w:sz w:val="24"/>
          <w:szCs w:val="24"/>
          <w:lang w:eastAsia="en-GB"/>
        </w:rPr>
        <w:t>6</w:t>
      </w:r>
      <w:r w:rsidRPr="008E3F3A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en-GB"/>
        </w:rPr>
        <w:t>Ju</w:t>
      </w:r>
      <w:r w:rsidR="00E826F2">
        <w:rPr>
          <w:rFonts w:eastAsia="Times New Roman" w:cstheme="minorHAnsi"/>
          <w:b/>
          <w:sz w:val="24"/>
          <w:szCs w:val="24"/>
          <w:lang w:eastAsia="en-GB"/>
        </w:rPr>
        <w:t>ly</w:t>
      </w:r>
      <w:r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 2020</w:t>
      </w:r>
    </w:p>
    <w:p w14:paraId="2FCFC31F" w14:textId="51EC4710" w:rsidR="00F81E64" w:rsidRPr="008E3F3A" w:rsidRDefault="00F81E64" w:rsidP="00F81E6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MS Teams Meeting with Dial</w:t>
      </w:r>
      <w:r w:rsidR="00786909">
        <w:rPr>
          <w:rFonts w:eastAsia="Times New Roman" w:cstheme="minorHAnsi"/>
          <w:b/>
          <w:sz w:val="24"/>
          <w:szCs w:val="24"/>
          <w:lang w:eastAsia="en-GB"/>
        </w:rPr>
        <w:t>-in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Option</w:t>
      </w:r>
    </w:p>
    <w:p w14:paraId="507D5739" w14:textId="77777777" w:rsidR="00F81E64" w:rsidRPr="008E3F3A" w:rsidRDefault="00F81E64" w:rsidP="00F81E6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7388132D" w14:textId="77777777" w:rsidR="00F81E64" w:rsidRPr="008E3F3A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  <w:r w:rsidRPr="008E3F3A">
        <w:rPr>
          <w:rFonts w:eastAsia="Times New Roman" w:cstheme="minorHAnsi"/>
          <w:b/>
          <w:lang w:eastAsia="en-GB"/>
        </w:rPr>
        <w:t>AGENDA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296"/>
        <w:gridCol w:w="1846"/>
        <w:gridCol w:w="1502"/>
      </w:tblGrid>
      <w:tr w:rsidR="00F81E64" w:rsidRPr="008E3F3A" w14:paraId="34CAED27" w14:textId="77777777" w:rsidTr="00B72ED7">
        <w:tc>
          <w:tcPr>
            <w:tcW w:w="10458" w:type="dxa"/>
            <w:gridSpan w:val="4"/>
            <w:shd w:val="clear" w:color="auto" w:fill="DDD9C3"/>
          </w:tcPr>
          <w:p w14:paraId="46548DA6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 xml:space="preserve">Open Meeting </w:t>
            </w:r>
          </w:p>
        </w:tc>
      </w:tr>
      <w:tr w:rsidR="009D5F9F" w:rsidRPr="008E3F3A" w14:paraId="4FFF51BE" w14:textId="77777777" w:rsidTr="00B72ED7">
        <w:tc>
          <w:tcPr>
            <w:tcW w:w="814" w:type="dxa"/>
            <w:shd w:val="clear" w:color="auto" w:fill="auto"/>
          </w:tcPr>
          <w:p w14:paraId="67F8AE75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Item</w:t>
            </w:r>
          </w:p>
        </w:tc>
        <w:tc>
          <w:tcPr>
            <w:tcW w:w="6307" w:type="dxa"/>
            <w:shd w:val="clear" w:color="auto" w:fill="auto"/>
          </w:tcPr>
          <w:p w14:paraId="4A49AEAC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Subject</w:t>
            </w:r>
          </w:p>
        </w:tc>
        <w:tc>
          <w:tcPr>
            <w:tcW w:w="1835" w:type="dxa"/>
            <w:shd w:val="clear" w:color="auto" w:fill="auto"/>
          </w:tcPr>
          <w:p w14:paraId="07BED31B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Lead</w:t>
            </w:r>
          </w:p>
        </w:tc>
        <w:tc>
          <w:tcPr>
            <w:tcW w:w="1502" w:type="dxa"/>
            <w:shd w:val="clear" w:color="auto" w:fill="auto"/>
          </w:tcPr>
          <w:p w14:paraId="3EB56563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Report Status/Timing</w:t>
            </w:r>
          </w:p>
        </w:tc>
      </w:tr>
      <w:tr w:rsidR="009D5F9F" w:rsidRPr="008E3F3A" w14:paraId="06CB225B" w14:textId="77777777" w:rsidTr="00B72ED7">
        <w:tc>
          <w:tcPr>
            <w:tcW w:w="814" w:type="dxa"/>
            <w:shd w:val="clear" w:color="auto" w:fill="auto"/>
          </w:tcPr>
          <w:p w14:paraId="10EFCA81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6307" w:type="dxa"/>
            <w:shd w:val="clear" w:color="auto" w:fill="auto"/>
          </w:tcPr>
          <w:p w14:paraId="5A388097" w14:textId="77777777" w:rsidR="00F81E64" w:rsidRPr="008E3F3A" w:rsidRDefault="00F81E64" w:rsidP="00B72ED7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Introductions</w:t>
            </w:r>
          </w:p>
        </w:tc>
        <w:tc>
          <w:tcPr>
            <w:tcW w:w="1835" w:type="dxa"/>
            <w:vMerge w:val="restart"/>
            <w:shd w:val="clear" w:color="auto" w:fill="auto"/>
          </w:tcPr>
          <w:p w14:paraId="44AA16DE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4C3C1FB5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39995386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 xml:space="preserve">Alun Rogers </w:t>
            </w:r>
          </w:p>
          <w:p w14:paraId="4A25FD51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14:paraId="2E73EAC3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3002089E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59115DB4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  <w:p w14:paraId="0A44A719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9D5F9F" w:rsidRPr="008E3F3A" w14:paraId="50DE1067" w14:textId="77777777" w:rsidTr="00B72ED7">
        <w:tc>
          <w:tcPr>
            <w:tcW w:w="814" w:type="dxa"/>
            <w:shd w:val="clear" w:color="auto" w:fill="auto"/>
          </w:tcPr>
          <w:p w14:paraId="39F1C058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6307" w:type="dxa"/>
            <w:shd w:val="clear" w:color="auto" w:fill="auto"/>
          </w:tcPr>
          <w:p w14:paraId="0A6CCE28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Apologies</w:t>
            </w:r>
          </w:p>
        </w:tc>
        <w:tc>
          <w:tcPr>
            <w:tcW w:w="1835" w:type="dxa"/>
            <w:vMerge/>
            <w:shd w:val="clear" w:color="auto" w:fill="auto"/>
          </w:tcPr>
          <w:p w14:paraId="0B2D9460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14:paraId="6EA1D10F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9D5F9F" w:rsidRPr="008E3F3A" w14:paraId="6F8DEA66" w14:textId="77777777" w:rsidTr="00B72ED7">
        <w:tc>
          <w:tcPr>
            <w:tcW w:w="814" w:type="dxa"/>
            <w:shd w:val="clear" w:color="auto" w:fill="auto"/>
          </w:tcPr>
          <w:p w14:paraId="7228253E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6307" w:type="dxa"/>
            <w:shd w:val="clear" w:color="auto" w:fill="auto"/>
          </w:tcPr>
          <w:p w14:paraId="0929B5F6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Declarations of Interest</w:t>
            </w:r>
          </w:p>
        </w:tc>
        <w:tc>
          <w:tcPr>
            <w:tcW w:w="1835" w:type="dxa"/>
            <w:vMerge/>
            <w:shd w:val="clear" w:color="auto" w:fill="auto"/>
          </w:tcPr>
          <w:p w14:paraId="20364A5A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14:paraId="5DCF2A12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9D5F9F" w:rsidRPr="008E3F3A" w14:paraId="7386FFD0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3266408B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17C6E725" w14:textId="77777777" w:rsidR="00F81E64" w:rsidRPr="008E3F3A" w:rsidRDefault="00F81E64" w:rsidP="00B72ED7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Notes of the previous meeting and any matters arising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9E3754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BD76E6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9D5F9F" w:rsidRPr="008E3F3A" w14:paraId="619B5C1F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D10B97D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5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5A8ABAE" w14:textId="77777777" w:rsidR="00F81E64" w:rsidRPr="008E3F3A" w:rsidRDefault="00F81E64" w:rsidP="00B72ED7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Chairs Update and Delegated Decisions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2CEFFB0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Alun Rogers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A33D5BB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F81E64" w:rsidRPr="008E3F3A" w14:paraId="03AB906E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29EE66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8E3F3A">
              <w:rPr>
                <w:rFonts w:eastAsia="Times New Roman" w:cstheme="minorHAnsi"/>
                <w:bCs/>
                <w:lang w:eastAsia="en-GB"/>
              </w:rPr>
              <w:t>10 mins</w:t>
            </w:r>
          </w:p>
        </w:tc>
      </w:tr>
      <w:tr w:rsidR="00F81E64" w:rsidRPr="008E3F3A" w14:paraId="4636EC08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D0897A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Strategy</w:t>
            </w:r>
          </w:p>
        </w:tc>
      </w:tr>
      <w:tr w:rsidR="009D5F9F" w:rsidRPr="008E3F3A" w14:paraId="197F769A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409B929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6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441133F5" w14:textId="60C00CC4" w:rsidR="00F81E64" w:rsidRPr="00F81E64" w:rsidRDefault="00F81E64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81E64">
              <w:rPr>
                <w:rFonts w:eastAsia="Times New Roman" w:cstheme="minorHAnsi"/>
                <w:b/>
                <w:lang w:eastAsia="en-GB"/>
              </w:rPr>
              <w:t>L</w:t>
            </w:r>
            <w:r w:rsidR="00230890">
              <w:rPr>
                <w:rFonts w:eastAsia="Times New Roman" w:cstheme="minorHAnsi"/>
                <w:b/>
                <w:lang w:eastAsia="en-GB"/>
              </w:rPr>
              <w:t>ocal Industrial Strategy Implementation</w:t>
            </w:r>
            <w:r w:rsidR="00E826F2">
              <w:rPr>
                <w:rFonts w:eastAsia="Times New Roman" w:cstheme="minorHAnsi"/>
                <w:b/>
                <w:lang w:eastAsia="en-GB"/>
              </w:rPr>
              <w:t xml:space="preserve"> Plan, </w:t>
            </w:r>
            <w:r w:rsidR="00230890">
              <w:rPr>
                <w:rFonts w:eastAsia="Times New Roman" w:cstheme="minorHAnsi"/>
                <w:b/>
                <w:lang w:eastAsia="en-GB"/>
              </w:rPr>
              <w:t xml:space="preserve">pandemic </w:t>
            </w:r>
            <w:r w:rsidR="00E826F2">
              <w:rPr>
                <w:rFonts w:eastAsia="Times New Roman" w:cstheme="minorHAnsi"/>
                <w:b/>
                <w:lang w:eastAsia="en-GB"/>
              </w:rPr>
              <w:t xml:space="preserve">Recovery and </w:t>
            </w:r>
            <w:r w:rsidR="00230890">
              <w:rPr>
                <w:rFonts w:eastAsia="Times New Roman" w:cstheme="minorHAnsi"/>
                <w:b/>
                <w:lang w:eastAsia="en-GB"/>
              </w:rPr>
              <w:t xml:space="preserve">post-Brexit </w:t>
            </w:r>
            <w:r w:rsidR="00E826F2">
              <w:rPr>
                <w:rFonts w:eastAsia="Times New Roman" w:cstheme="minorHAnsi"/>
                <w:b/>
                <w:lang w:eastAsia="en-GB"/>
              </w:rPr>
              <w:t>International Trade</w:t>
            </w:r>
            <w:r w:rsidRPr="00F81E64">
              <w:rPr>
                <w:rFonts w:eastAsia="Times New Roman" w:cstheme="minorHAnsi"/>
                <w:b/>
                <w:lang w:eastAsia="en-GB"/>
              </w:rPr>
              <w:t xml:space="preserve">: </w:t>
            </w:r>
          </w:p>
          <w:p w14:paraId="63032494" w14:textId="26B64F1C" w:rsidR="00F81E64" w:rsidRPr="00F81E64" w:rsidRDefault="00E826F2" w:rsidP="00F81E64">
            <w:pPr>
              <w:pStyle w:val="ListParagraph"/>
              <w:numPr>
                <w:ilvl w:val="0"/>
                <w:numId w:val="2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ind w:hanging="515"/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>National policy and local approach</w:t>
            </w:r>
          </w:p>
          <w:p w14:paraId="0A9F3529" w14:textId="6257E4ED" w:rsidR="00F81E64" w:rsidRPr="00F81E64" w:rsidRDefault="00E826F2" w:rsidP="00F81E64">
            <w:pPr>
              <w:pStyle w:val="ListParagraph"/>
              <w:numPr>
                <w:ilvl w:val="0"/>
                <w:numId w:val="2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ind w:left="489" w:hanging="284"/>
              <w:jc w:val="both"/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>Broad shape of emerging, Sub-Regional</w:t>
            </w:r>
            <w:r w:rsidR="006A3601"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>Recovery</w:t>
            </w:r>
            <w:r w:rsidR="0033020E"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 xml:space="preserve"> &amp; </w:t>
            </w:r>
            <w:r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>Industrial Strategy Implementation Plan (</w:t>
            </w:r>
            <w:r w:rsidR="0033020E"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>the Implementation Plan</w:t>
            </w:r>
            <w:r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>)</w:t>
            </w:r>
          </w:p>
          <w:p w14:paraId="12AD5B63" w14:textId="28AA8285" w:rsidR="00F81E64" w:rsidRDefault="00E826F2" w:rsidP="00F81E64">
            <w:pPr>
              <w:pStyle w:val="ListParagraph"/>
              <w:numPr>
                <w:ilvl w:val="0"/>
                <w:numId w:val="2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ind w:left="489" w:hanging="284"/>
              <w:jc w:val="both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E826F2">
              <w:rPr>
                <w:rFonts w:asciiTheme="minorHAnsi" w:eastAsia="Times New Roman" w:hAnsiTheme="minorHAnsi" w:cstheme="minorHAnsi"/>
                <w:sz w:val="22"/>
                <w:lang w:eastAsia="en-GB"/>
              </w:rPr>
              <w:t>Sub-group update</w:t>
            </w: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>s</w:t>
            </w:r>
            <w:r w:rsidRPr="00E826F2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: shaping the </w:t>
            </w:r>
            <w:r w:rsidR="0033020E">
              <w:rPr>
                <w:rFonts w:asciiTheme="minorHAnsi" w:eastAsia="Times New Roman" w:hAnsiTheme="minorHAnsi" w:cstheme="minorHAnsi"/>
                <w:sz w:val="22"/>
                <w:lang w:eastAsia="en-GB"/>
              </w:rPr>
              <w:t>Implementation Plan</w:t>
            </w:r>
          </w:p>
          <w:p w14:paraId="18C70EE2" w14:textId="6B1F12EE" w:rsidR="00817540" w:rsidRPr="00E826F2" w:rsidRDefault="00817540" w:rsidP="00F81E64">
            <w:pPr>
              <w:pStyle w:val="ListParagraph"/>
              <w:numPr>
                <w:ilvl w:val="0"/>
                <w:numId w:val="2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ind w:left="489" w:hanging="284"/>
              <w:jc w:val="both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>Midlands Engine – strategy refresh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792B54A" w14:textId="77777777" w:rsidR="00F81E64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Alun Rogers/Sub Group Leads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241B2C5" w14:textId="77777777" w:rsidR="00F81E64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6D741611" w14:textId="1BACB40F" w:rsidR="00F81E64" w:rsidRPr="004E0C0B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30 </w:t>
            </w:r>
            <w:r w:rsidRPr="004E0C0B">
              <w:rPr>
                <w:rFonts w:eastAsia="Times New Roman" w:cstheme="minorHAnsi"/>
                <w:bCs/>
                <w:lang w:eastAsia="en-GB"/>
              </w:rPr>
              <w:t>mins</w:t>
            </w:r>
          </w:p>
        </w:tc>
      </w:tr>
      <w:tr w:rsidR="009D5F9F" w:rsidRPr="008E3F3A" w14:paraId="2E2B04BF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9F59F20" w14:textId="77777777" w:rsidR="00F81E64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7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79CFF417" w14:textId="41737987" w:rsidR="009D5F9F" w:rsidRDefault="009D5F9F" w:rsidP="009D5F9F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Policy: UK Government Consultation:  </w:t>
            </w:r>
            <w:r w:rsidRPr="009D5F9F">
              <w:rPr>
                <w:rFonts w:eastAsia="Times New Roman" w:cstheme="minorHAnsi"/>
                <w:b/>
                <w:lang w:eastAsia="en-GB"/>
              </w:rPr>
              <w:t>UK Research and Development Roadmap</w:t>
            </w:r>
          </w:p>
          <w:p w14:paraId="6EE67CC4" w14:textId="39D4210C" w:rsidR="00F81E64" w:rsidRPr="00F81E64" w:rsidRDefault="009D5F9F" w:rsidP="009D5F9F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9D5F9F">
              <w:rPr>
                <w:rFonts w:cstheme="minorHAnsi"/>
                <w:szCs w:val="24"/>
              </w:rPr>
              <w:t>(Closes 12 August 2020)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B4D6BDC" w14:textId="7689C6E7" w:rsidR="00F81E64" w:rsidRDefault="00756BFA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Trevor Macmillan/</w:t>
            </w:r>
            <w:r w:rsidR="00C032C2">
              <w:rPr>
                <w:rFonts w:eastAsia="Times New Roman" w:cstheme="minorHAnsi"/>
                <w:lang w:eastAsia="en-GB"/>
              </w:rPr>
              <w:t>Martin Jones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1C4057C0" w14:textId="22816CDF" w:rsidR="00B72ED7" w:rsidRPr="00B72ED7" w:rsidRDefault="009D5F9F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</w:t>
            </w:r>
          </w:p>
          <w:p w14:paraId="042F85C2" w14:textId="69244293" w:rsidR="00F81E64" w:rsidRPr="00185770" w:rsidRDefault="00A91FF7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5</w:t>
            </w:r>
            <w:r w:rsidR="00F81E64" w:rsidRPr="00185770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9D5F9F" w:rsidRPr="008E3F3A" w14:paraId="730539F6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3C759642" w14:textId="30EA5333" w:rsidR="009D5F9F" w:rsidRDefault="009D5F9F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8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34F85899" w14:textId="77777777" w:rsidR="009D5F9F" w:rsidRDefault="009D5F9F" w:rsidP="009D5F9F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9D5F9F">
              <w:rPr>
                <w:rFonts w:eastAsia="Times New Roman" w:cstheme="minorHAnsi"/>
                <w:b/>
                <w:lang w:eastAsia="en-GB"/>
              </w:rPr>
              <w:t xml:space="preserve">Office for Police and Crime Commissioner </w:t>
            </w:r>
            <w:r>
              <w:rPr>
                <w:rFonts w:eastAsia="Times New Roman" w:cstheme="minorHAnsi"/>
                <w:b/>
                <w:lang w:eastAsia="en-GB"/>
              </w:rPr>
              <w:t>- B</w:t>
            </w:r>
            <w:r w:rsidRPr="009D5F9F">
              <w:rPr>
                <w:rFonts w:eastAsia="Times New Roman" w:cstheme="minorHAnsi"/>
                <w:b/>
                <w:lang w:eastAsia="en-GB"/>
              </w:rPr>
              <w:t>usiness crime strategy</w:t>
            </w:r>
          </w:p>
          <w:p w14:paraId="06122857" w14:textId="73AF243A" w:rsidR="009D5F9F" w:rsidRPr="009D5F9F" w:rsidRDefault="009D5F9F" w:rsidP="009D5F9F">
            <w:pPr>
              <w:pStyle w:val="ListParagraph"/>
              <w:numPr>
                <w:ilvl w:val="0"/>
                <w:numId w:val="5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</w:pPr>
            <w:r w:rsidRPr="009D5F9F"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>Trading Standards, Environmental Health</w:t>
            </w:r>
            <w:r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>, etc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1A2343A" w14:textId="5EF5AE47" w:rsidR="009D5F9F" w:rsidRDefault="009D5F9F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Alun Rogers/Local Authorities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ED5123A" w14:textId="77777777" w:rsidR="009D5F9F" w:rsidRDefault="009D5F9F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</w:t>
            </w:r>
          </w:p>
          <w:p w14:paraId="46BA4566" w14:textId="348A18E8" w:rsidR="009D5F9F" w:rsidRPr="009D5F9F" w:rsidRDefault="009D5F9F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D5F9F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817540" w:rsidRPr="008E3F3A" w14:paraId="3AEDC27D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26547DF" w14:textId="4E4B1518" w:rsidR="00817540" w:rsidRDefault="00817540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9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480714CF" w14:textId="4AF2C44E" w:rsidR="00817540" w:rsidRPr="00F81E64" w:rsidRDefault="00817540" w:rsidP="00817540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Strategic Relationships</w:t>
            </w:r>
            <w:r w:rsidRPr="00F81E64">
              <w:rPr>
                <w:rFonts w:eastAsia="Times New Roman" w:cstheme="minorHAnsi"/>
                <w:b/>
                <w:lang w:eastAsia="en-GB"/>
              </w:rPr>
              <w:t xml:space="preserve">: </w:t>
            </w:r>
          </w:p>
          <w:p w14:paraId="4282FB05" w14:textId="29811836" w:rsidR="00817540" w:rsidRPr="00817540" w:rsidRDefault="00817540" w:rsidP="00817540">
            <w:pPr>
              <w:pStyle w:val="ListParagraph"/>
              <w:numPr>
                <w:ilvl w:val="0"/>
                <w:numId w:val="7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>Historic England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5E4D3D2" w14:textId="02C0E805" w:rsidR="00817540" w:rsidRDefault="00817540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Alun Rogers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A70388F" w14:textId="77777777" w:rsidR="00817540" w:rsidRDefault="00817540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</w:t>
            </w:r>
          </w:p>
          <w:p w14:paraId="269EF36F" w14:textId="22A911A7" w:rsidR="00817540" w:rsidRPr="00817540" w:rsidRDefault="00817540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</w:t>
            </w:r>
            <w:r w:rsidRPr="00817540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F81E64" w:rsidRPr="008E3F3A" w14:paraId="1CD13306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61DFBD" w14:textId="4C84EAE8" w:rsidR="00F81E64" w:rsidRPr="008E3F3A" w:rsidRDefault="00A91FF7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45</w:t>
            </w:r>
            <w:r w:rsidR="00F81E64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F81E64" w:rsidRPr="008E3F3A" w14:paraId="1591C93D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9F2D19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E3F3A">
              <w:rPr>
                <w:rFonts w:eastAsia="Times New Roman" w:cstheme="minorHAnsi"/>
                <w:b/>
                <w:bCs/>
                <w:lang w:eastAsia="en-GB"/>
              </w:rPr>
              <w:t>Delivery</w:t>
            </w:r>
          </w:p>
        </w:tc>
      </w:tr>
      <w:tr w:rsidR="009D5F9F" w:rsidRPr="008E3F3A" w14:paraId="0A3BD46D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4E1E2A2" w14:textId="2DC7F033" w:rsidR="00F81E64" w:rsidRDefault="00817540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10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7FFFDF3B" w14:textId="5ACD4610" w:rsidR="00C032C2" w:rsidRDefault="00F81E64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Report of Strategic Programme Management </w:t>
            </w:r>
            <w:r w:rsidR="006F4D0E">
              <w:rPr>
                <w:rFonts w:eastAsia="Times New Roman" w:cstheme="minorHAnsi"/>
                <w:b/>
                <w:lang w:eastAsia="en-GB"/>
              </w:rPr>
              <w:t>Group</w:t>
            </w:r>
          </w:p>
          <w:p w14:paraId="38C0208B" w14:textId="45A93F33" w:rsidR="00026A8A" w:rsidRPr="002E00E7" w:rsidRDefault="00EA6641" w:rsidP="00026A8A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</w:pPr>
            <w:r w:rsidRPr="00C032C2">
              <w:rPr>
                <w:rFonts w:eastAsia="Times New Roman" w:cstheme="minorHAnsi"/>
                <w:lang w:eastAsia="en-GB"/>
              </w:rPr>
              <w:t xml:space="preserve"> </w:t>
            </w:r>
            <w:r w:rsidR="00026A8A">
              <w:rPr>
                <w:rFonts w:eastAsia="Times New Roman" w:cstheme="minorHAnsi"/>
                <w:lang w:eastAsia="en-GB"/>
              </w:rPr>
              <w:t xml:space="preserve">- </w:t>
            </w:r>
            <w:r w:rsidRPr="00C032C2">
              <w:rPr>
                <w:rFonts w:eastAsia="Times New Roman" w:cstheme="minorHAnsi"/>
                <w:lang w:eastAsia="en-GB"/>
              </w:rPr>
              <w:t>M</w:t>
            </w:r>
            <w:r w:rsidR="009D5F9F" w:rsidRPr="00C032C2">
              <w:rPr>
                <w:rFonts w:eastAsia="Times New Roman" w:cstheme="minorHAnsi"/>
                <w:lang w:eastAsia="en-GB"/>
              </w:rPr>
              <w:t>H</w:t>
            </w:r>
            <w:r w:rsidRPr="00C032C2">
              <w:rPr>
                <w:rFonts w:eastAsia="Times New Roman" w:cstheme="minorHAnsi"/>
                <w:lang w:eastAsia="en-GB"/>
              </w:rPr>
              <w:t>CLG</w:t>
            </w:r>
            <w:r w:rsidR="009D5F9F" w:rsidRPr="00C032C2">
              <w:rPr>
                <w:rFonts w:eastAsia="Times New Roman" w:cstheme="minorHAnsi"/>
                <w:lang w:eastAsia="en-GB"/>
              </w:rPr>
              <w:t>:</w:t>
            </w:r>
            <w:r w:rsidRPr="00C032C2">
              <w:rPr>
                <w:rFonts w:eastAsia="Times New Roman" w:cstheme="minorHAnsi"/>
                <w:lang w:eastAsia="en-GB"/>
              </w:rPr>
              <w:t xml:space="preserve"> </w:t>
            </w:r>
            <w:r w:rsidR="009D5F9F" w:rsidRPr="00C032C2">
              <w:rPr>
                <w:rFonts w:eastAsia="Times New Roman" w:cstheme="minorHAnsi"/>
                <w:lang w:eastAsia="en-GB"/>
              </w:rPr>
              <w:t>Getting Building Fund: Local infrastructure projects to drive economic growth</w:t>
            </w:r>
            <w:r w:rsidR="00026A8A">
              <w:t xml:space="preserve">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DAD371C" w14:textId="7DE98343" w:rsidR="00F81E64" w:rsidRPr="008E3F3A" w:rsidRDefault="00756BFA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James Leavesley/</w:t>
            </w:r>
            <w:r w:rsidR="00F81E64">
              <w:rPr>
                <w:rFonts w:eastAsia="Times New Roman" w:cstheme="minorHAnsi"/>
                <w:lang w:eastAsia="en-GB"/>
              </w:rPr>
              <w:t>Sinead Butters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927F301" w14:textId="119FB7F3" w:rsidR="00F81E64" w:rsidRDefault="00756BFA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</w:t>
            </w:r>
          </w:p>
          <w:p w14:paraId="4CA2524B" w14:textId="3760A8DD" w:rsidR="00F81E64" w:rsidRPr="002A1822" w:rsidRDefault="00CB5EB8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5</w:t>
            </w:r>
            <w:r w:rsidR="00F81E64" w:rsidRPr="002A1822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9D5F9F" w:rsidRPr="008E3F3A" w14:paraId="6D32F1E4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34511085" w14:textId="70013BC1" w:rsidR="00F81E64" w:rsidRDefault="00817540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11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0B6A1C3D" w14:textId="44002AE2" w:rsidR="002666C5" w:rsidRDefault="00003FFC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Report of the Growth Hub Steering Group</w:t>
            </w:r>
          </w:p>
          <w:p w14:paraId="0A49095F" w14:textId="43A74206" w:rsidR="00EA3B01" w:rsidRPr="00003FFC" w:rsidRDefault="00003FFC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- </w:t>
            </w:r>
            <w:r w:rsidR="00C032C2" w:rsidRPr="00003FFC">
              <w:rPr>
                <w:rFonts w:eastAsia="Times New Roman" w:cstheme="minorHAnsi"/>
                <w:lang w:eastAsia="en-GB"/>
              </w:rPr>
              <w:t>Growth Hub Supplementary Grant Spend Plan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EF92614" w14:textId="2E1AFFD8" w:rsidR="00F81E64" w:rsidRPr="008E3F3A" w:rsidRDefault="008E1F3E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Hanna Ault / Nicola Kent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707334C" w14:textId="431D0483" w:rsidR="00C032C2" w:rsidRPr="00C032C2" w:rsidRDefault="008E1F3E" w:rsidP="00C032C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Information</w:t>
            </w:r>
          </w:p>
          <w:p w14:paraId="6AA59430" w14:textId="44CEDE9C" w:rsidR="00F81E64" w:rsidRPr="00561943" w:rsidRDefault="00A91FF7" w:rsidP="00C032C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10</w:t>
            </w:r>
            <w:r w:rsidR="00C032C2" w:rsidRPr="00C032C2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9D5F9F" w:rsidRPr="008E3F3A" w14:paraId="0188BD8B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676ACB7" w14:textId="3B92D8BB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</w:t>
            </w:r>
            <w:r w:rsidR="005060A1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603C1082" w14:textId="76EBF913" w:rsidR="00003FFC" w:rsidRDefault="00003FFC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Report of the Audit &amp; Finance Committee</w:t>
            </w:r>
          </w:p>
          <w:p w14:paraId="21CCD01C" w14:textId="2849665E" w:rsidR="00F81E64" w:rsidRPr="008E3F3A" w:rsidRDefault="00003FFC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-</w:t>
            </w:r>
            <w:r w:rsidRPr="00003FFC">
              <w:rPr>
                <w:rFonts w:eastAsia="Times New Roman" w:cstheme="minorHAnsi"/>
                <w:lang w:eastAsia="en-GB"/>
              </w:rPr>
              <w:t xml:space="preserve"> </w:t>
            </w:r>
            <w:r w:rsidR="00F81E64" w:rsidRPr="00003FFC">
              <w:rPr>
                <w:rFonts w:eastAsia="Times New Roman" w:cstheme="minorHAnsi"/>
                <w:lang w:eastAsia="en-GB"/>
              </w:rPr>
              <w:t>LEP Risk Register</w:t>
            </w:r>
            <w:r w:rsidR="00F81E64" w:rsidRPr="008E3F3A">
              <w:rPr>
                <w:rFonts w:eastAsia="Times New Roman" w:cstheme="minorHAnsi"/>
                <w:lang w:eastAsia="en-GB"/>
              </w:rPr>
              <w:t xml:space="preserve"> </w:t>
            </w:r>
            <w:r w:rsidR="005475B2">
              <w:rPr>
                <w:rFonts w:eastAsia="Times New Roman" w:cstheme="minorHAnsi"/>
                <w:lang w:eastAsia="en-GB"/>
              </w:rPr>
              <w:t>(</w:t>
            </w:r>
            <w:r w:rsidR="005475B2" w:rsidRPr="005475B2">
              <w:rPr>
                <w:rFonts w:eastAsia="Times New Roman" w:cstheme="minorHAnsi"/>
                <w:i/>
                <w:iCs/>
                <w:lang w:eastAsia="en-GB"/>
              </w:rPr>
              <w:t>verbal update on 15 June meeting</w:t>
            </w:r>
            <w:r w:rsidR="005475B2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9587DAA" w14:textId="5F8C8804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Mohammed Ahmed</w:t>
            </w:r>
            <w:r w:rsidR="00756BFA">
              <w:rPr>
                <w:rFonts w:eastAsia="Times New Roman" w:cstheme="minorHAnsi"/>
                <w:lang w:eastAsia="en-GB"/>
              </w:rPr>
              <w:t>/Caroline Brown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2D9C523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576CBC82" w14:textId="07E90586" w:rsidR="00F81E64" w:rsidRPr="008E3F3A" w:rsidRDefault="005475B2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</w:t>
            </w:r>
            <w:r w:rsidR="00F81E64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F81E64" w:rsidRPr="008E3F3A" w14:paraId="1A38BEAD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DC29B3" w14:textId="48163590" w:rsidR="00CB5EB8" w:rsidRPr="008E3F3A" w:rsidRDefault="00130F61" w:rsidP="00C032C2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2</w:t>
            </w:r>
            <w:r w:rsidR="005475B2">
              <w:rPr>
                <w:rFonts w:eastAsia="Times New Roman" w:cstheme="minorHAnsi"/>
                <w:bCs/>
                <w:lang w:eastAsia="en-GB"/>
              </w:rPr>
              <w:t>0</w:t>
            </w:r>
            <w:r w:rsidR="00F81E64" w:rsidRPr="00146D25">
              <w:rPr>
                <w:rFonts w:eastAsia="Times New Roman" w:cstheme="minorHAnsi"/>
                <w:bCs/>
                <w:lang w:eastAsia="en-GB"/>
              </w:rPr>
              <w:t xml:space="preserve"> mi</w:t>
            </w:r>
            <w:r w:rsidR="00C032C2">
              <w:rPr>
                <w:rFonts w:eastAsia="Times New Roman" w:cstheme="minorHAnsi"/>
                <w:bCs/>
                <w:lang w:eastAsia="en-GB"/>
              </w:rPr>
              <w:t>ns</w:t>
            </w:r>
          </w:p>
        </w:tc>
      </w:tr>
      <w:tr w:rsidR="00F81E64" w:rsidRPr="008E3F3A" w14:paraId="74CAE0BF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E78B91" w14:textId="77777777" w:rsidR="00D80CA2" w:rsidRDefault="00D80CA2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  <w:p w14:paraId="0DF7C19A" w14:textId="5D0C7B6A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Governance</w:t>
            </w:r>
          </w:p>
        </w:tc>
      </w:tr>
      <w:tr w:rsidR="009D5F9F" w:rsidRPr="008E3F3A" w14:paraId="20FF2698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61CFB3F" w14:textId="63458890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</w:t>
            </w:r>
            <w:r w:rsidR="005060A1"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B6A5FAB" w14:textId="44362A90" w:rsidR="00003FFC" w:rsidRDefault="00003FFC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03FFC">
              <w:rPr>
                <w:rFonts w:eastAsia="Times New Roman" w:cstheme="minorHAnsi"/>
                <w:b/>
                <w:color w:val="000000"/>
                <w:lang w:eastAsia="en-GB"/>
              </w:rPr>
              <w:t>Report of the Audit &amp; Finance Committee</w:t>
            </w:r>
          </w:p>
          <w:p w14:paraId="5E8DCFB9" w14:textId="77777777" w:rsidR="002E00E7" w:rsidRDefault="00003FFC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- </w:t>
            </w:r>
            <w:r w:rsidR="00CB5EB8" w:rsidRPr="00003FFC">
              <w:rPr>
                <w:rFonts w:eastAsia="Times New Roman" w:cstheme="minorHAnsi"/>
                <w:color w:val="000000"/>
                <w:lang w:eastAsia="en-GB"/>
              </w:rPr>
              <w:t>Audited Accounts</w:t>
            </w:r>
            <w:r w:rsidR="00756BFA" w:rsidRPr="00003FFC">
              <w:rPr>
                <w:rFonts w:eastAsia="Times New Roman" w:cstheme="minorHAnsi"/>
                <w:color w:val="000000"/>
                <w:lang w:eastAsia="en-GB"/>
              </w:rPr>
              <w:t xml:space="preserve"> 19/20</w:t>
            </w:r>
            <w:r w:rsidR="002E00E7">
              <w:rPr>
                <w:rFonts w:eastAsia="Times New Roman" w:cstheme="minorHAnsi"/>
                <w:color w:val="000000"/>
                <w:lang w:eastAsia="en-GB"/>
              </w:rPr>
              <w:t>-</w:t>
            </w:r>
          </w:p>
          <w:p w14:paraId="40DF5D1A" w14:textId="5EC5AC29" w:rsidR="00F81E64" w:rsidRPr="008E3F3A" w:rsidRDefault="002E00E7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- </w:t>
            </w:r>
            <w:bookmarkStart w:id="0" w:name="_GoBack"/>
            <w:bookmarkEnd w:id="0"/>
            <w:r w:rsidR="00756BFA" w:rsidRPr="00003FFC">
              <w:rPr>
                <w:rFonts w:eastAsia="Times New Roman" w:cstheme="minorHAnsi"/>
                <w:color w:val="000000"/>
                <w:lang w:eastAsia="en-GB"/>
              </w:rPr>
              <w:t>Q1 Finance Dashboard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40397A5" w14:textId="1386DFDC" w:rsidR="00F81E64" w:rsidRDefault="00DA1EE1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DA1EE1">
              <w:rPr>
                <w:rFonts w:eastAsia="Times New Roman" w:cstheme="minorHAnsi"/>
                <w:lang w:eastAsia="en-GB"/>
              </w:rPr>
              <w:t>Mohammed Ahmed/Caroline Brown</w:t>
            </w:r>
            <w:r>
              <w:rPr>
                <w:rFonts w:eastAsia="Times New Roman" w:cstheme="minorHAnsi"/>
                <w:lang w:eastAsia="en-GB"/>
              </w:rPr>
              <w:t>/</w:t>
            </w:r>
            <w:r w:rsidR="00CB5EB8">
              <w:rPr>
                <w:rFonts w:eastAsia="Times New Roman" w:cstheme="minorHAnsi"/>
                <w:lang w:eastAsia="en-GB"/>
              </w:rPr>
              <w:t>Simon Ablewhite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E033A89" w14:textId="19BE19C2" w:rsidR="00CB5EB8" w:rsidRPr="00CB5EB8" w:rsidRDefault="00DA1EE1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Decision</w:t>
            </w:r>
            <w:r w:rsidR="00CB5EB8" w:rsidRPr="00CB5EB8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52123EC7" w14:textId="3C08F7C9" w:rsidR="00F81E64" w:rsidRPr="00E80199" w:rsidRDefault="00C032C2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20</w:t>
            </w:r>
            <w:r w:rsidR="00CB5EB8" w:rsidRPr="00CB5EB8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CB5EB8" w:rsidRPr="008E3F3A" w14:paraId="1B8F0029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073DE358" w14:textId="27A93321" w:rsidR="00CB5EB8" w:rsidRDefault="00CB5EB8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14 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6C4754BF" w14:textId="6580E924" w:rsidR="00CB5EB8" w:rsidRDefault="00CB5EB8" w:rsidP="00CB5EB8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SSLEP CEO Recruitment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78B22EB" w14:textId="1D7CF71A" w:rsidR="00CB5EB8" w:rsidRDefault="00CB5EB8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Alun Rogers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E205EEF" w14:textId="77777777" w:rsidR="00CB5EB8" w:rsidRDefault="00CB5EB8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Information </w:t>
            </w:r>
          </w:p>
          <w:p w14:paraId="7FC74AD6" w14:textId="3B8C3FE7" w:rsidR="00CB5EB8" w:rsidRDefault="004A25BC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5</w:t>
            </w:r>
            <w:r w:rsidR="00CB5EB8" w:rsidRPr="00E80199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C032C2" w:rsidRPr="008E3F3A" w14:paraId="235650F7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763471B" w14:textId="05E96502" w:rsidR="00C032C2" w:rsidRDefault="00C032C2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15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6AB8DF5" w14:textId="533739AE" w:rsidR="00C032C2" w:rsidRPr="00C032C2" w:rsidRDefault="00C032C2" w:rsidP="00C032C2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C032C2">
              <w:rPr>
                <w:rFonts w:eastAsia="Times New Roman" w:cstheme="minorHAnsi"/>
                <w:b/>
                <w:color w:val="000000"/>
                <w:lang w:eastAsia="en-GB"/>
              </w:rPr>
              <w:t>AGM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 &amp; Conference – Autumn 2020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E71BDDB" w14:textId="131B9010" w:rsidR="00C032C2" w:rsidRDefault="00C032C2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Alun Rogers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E7E05E2" w14:textId="77777777" w:rsidR="00C032C2" w:rsidRPr="00C032C2" w:rsidRDefault="00C032C2" w:rsidP="00C032C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C032C2">
              <w:rPr>
                <w:rFonts w:eastAsia="Times New Roman" w:cstheme="minorHAnsi"/>
                <w:b/>
                <w:lang w:eastAsia="en-GB"/>
              </w:rPr>
              <w:t xml:space="preserve">Information </w:t>
            </w:r>
          </w:p>
          <w:p w14:paraId="0C8D49D6" w14:textId="3264E0B5" w:rsidR="00C032C2" w:rsidRPr="00C032C2" w:rsidRDefault="00C032C2" w:rsidP="00C032C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032C2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E04925" w:rsidRPr="008E3F3A" w14:paraId="158E1236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0C644152" w14:textId="48482C5A" w:rsidR="00E04925" w:rsidRDefault="00E04925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16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7D2A8FB2" w14:textId="13779700" w:rsidR="00E04925" w:rsidRPr="00C032C2" w:rsidRDefault="004A25BC" w:rsidP="00C032C2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Annual Performance Review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4D7A69C" w14:textId="2697AE58" w:rsidR="00E04925" w:rsidRDefault="00E04925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Andrea Whitworth/Mark Parkinson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971C5D1" w14:textId="77777777" w:rsidR="004A25BC" w:rsidRPr="004A25BC" w:rsidRDefault="004A25BC" w:rsidP="004A25B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4A25BC">
              <w:rPr>
                <w:rFonts w:eastAsia="Times New Roman" w:cstheme="minorHAnsi"/>
                <w:b/>
                <w:lang w:eastAsia="en-GB"/>
              </w:rPr>
              <w:t xml:space="preserve">Information </w:t>
            </w:r>
          </w:p>
          <w:p w14:paraId="401F8DC2" w14:textId="1CBED844" w:rsidR="00E04925" w:rsidRPr="004A25BC" w:rsidRDefault="004A25BC" w:rsidP="004A25B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4A25BC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CB5EB8" w:rsidRPr="008E3F3A" w14:paraId="684C80C7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777867F0" w14:textId="3ACDD5BC" w:rsidR="00CB5EB8" w:rsidRPr="008E3F3A" w:rsidRDefault="00CB5EB8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  <w:r w:rsidR="00E04925">
              <w:rPr>
                <w:rFonts w:eastAsia="Times New Roman" w:cstheme="minorHAnsi"/>
                <w:b/>
                <w:lang w:eastAsia="en-GB"/>
              </w:rPr>
              <w:t>7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61385068" w14:textId="77777777" w:rsidR="00CB5EB8" w:rsidRPr="008E3F3A" w:rsidRDefault="00CB5EB8" w:rsidP="00CB5EB8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Forward Plan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871871D" w14:textId="77777777" w:rsidR="00CB5EB8" w:rsidRPr="008E3F3A" w:rsidRDefault="00CB5EB8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6593B80" w14:textId="77777777" w:rsidR="00CB5EB8" w:rsidRPr="008E3F3A" w:rsidRDefault="00CB5EB8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CB5EB8" w:rsidRPr="008E3F3A" w14:paraId="318A9968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F545FB" w14:textId="3DA85269" w:rsidR="00CB5EB8" w:rsidRPr="008E3F3A" w:rsidRDefault="00C032C2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</w:t>
            </w:r>
            <w:r w:rsidR="00927413">
              <w:rPr>
                <w:rFonts w:eastAsia="Times New Roman" w:cstheme="minorHAnsi"/>
                <w:lang w:eastAsia="en-GB"/>
              </w:rPr>
              <w:t>0</w:t>
            </w:r>
            <w:r w:rsidR="00CB5EB8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CB5EB8" w:rsidRPr="008E3F3A" w14:paraId="0D40ECDB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D2C01D9" w14:textId="7A270460" w:rsidR="00CB5EB8" w:rsidRPr="008E3F3A" w:rsidRDefault="00CB5EB8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  <w:r w:rsidR="004A25BC">
              <w:rPr>
                <w:rFonts w:eastAsia="Times New Roman" w:cstheme="minorHAnsi"/>
                <w:b/>
                <w:lang w:eastAsia="en-GB"/>
              </w:rPr>
              <w:t>8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0C4FBE39" w14:textId="77777777" w:rsidR="00CB5EB8" w:rsidRPr="008E3F3A" w:rsidRDefault="00CB5EB8" w:rsidP="00CB5EB8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Any Other Business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A4142C2" w14:textId="77777777" w:rsidR="00CB5EB8" w:rsidRPr="008E3F3A" w:rsidRDefault="00CB5EB8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4AAF334" w14:textId="77777777" w:rsidR="00CB5EB8" w:rsidRPr="008E3F3A" w:rsidRDefault="00CB5EB8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CB5EB8" w:rsidRPr="008E3F3A" w14:paraId="297BE60F" w14:textId="77777777" w:rsidTr="00B72ED7">
        <w:tc>
          <w:tcPr>
            <w:tcW w:w="10458" w:type="dxa"/>
            <w:gridSpan w:val="4"/>
            <w:shd w:val="clear" w:color="auto" w:fill="DDD9C3"/>
          </w:tcPr>
          <w:p w14:paraId="0ECB54AB" w14:textId="77777777" w:rsidR="00CB5EB8" w:rsidRPr="008E3F3A" w:rsidRDefault="00CB5EB8" w:rsidP="00CB5EB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1135A14C" w14:textId="77777777" w:rsidR="00F81E64" w:rsidRPr="008E3F3A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51799DE6" w14:textId="77777777" w:rsidR="00F81E64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41AB70B9" w14:textId="1885EC84" w:rsidR="00F81E64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64CF4DC1" w14:textId="7FE6E217" w:rsidR="00B72ED7" w:rsidRDefault="00B72ED7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577C8BA8" w14:textId="60069D3F" w:rsidR="00B72ED7" w:rsidRDefault="00B72ED7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78CB6555" w14:textId="77777777" w:rsidR="00B72ED7" w:rsidRDefault="00B72ED7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69103FD2" w14:textId="77777777" w:rsidR="00F81E64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2F6D5A98" w14:textId="77777777" w:rsidR="00F81E64" w:rsidRPr="008E3F3A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  <w:r w:rsidRPr="008E3F3A">
        <w:rPr>
          <w:rFonts w:eastAsia="Times New Roman" w:cstheme="minorHAnsi"/>
          <w:b/>
          <w:lang w:eastAsia="en-GB"/>
        </w:rPr>
        <w:t>Forward Plan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F81E64" w:rsidRPr="008E3F3A" w14:paraId="5CF2721D" w14:textId="77777777" w:rsidTr="00B72ED7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1394400" w14:textId="5A35039C" w:rsidR="00F81E64" w:rsidRPr="008E3F3A" w:rsidRDefault="00F81E64" w:rsidP="00B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Executive Board                         Meeting Date                          </w:t>
            </w:r>
            <w:r w:rsidR="00724F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C178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  <w:r w:rsidR="00724F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B5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September</w:t>
            </w: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2020</w:t>
            </w:r>
          </w:p>
        </w:tc>
      </w:tr>
      <w:tr w:rsidR="00F81E64" w:rsidRPr="008E3F3A" w14:paraId="07A19A24" w14:textId="77777777" w:rsidTr="00B72ED7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C10B2A0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81E64" w:rsidRPr="008E3F3A" w14:paraId="31733B7F" w14:textId="77777777" w:rsidTr="00B72ED7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DA30DC6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Lead Board Member/ Officer: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35455B2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56875AA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376D917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F81E64" w:rsidRPr="008E3F3A" w14:paraId="7443E227" w14:textId="77777777" w:rsidTr="00B72ED7">
        <w:trPr>
          <w:trHeight w:val="9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3F98" w14:textId="02A4B26A" w:rsidR="00F81E64" w:rsidRPr="008E3F3A" w:rsidRDefault="00814DA0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Rogers &amp; </w:t>
            </w:r>
            <w:r w:rsidR="00F81E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</w:t>
            </w:r>
            <w:r w:rsidR="007869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F81E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 Leads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BC87" w14:textId="64A9A1F2" w:rsidR="00F81E64" w:rsidRPr="00814DA0" w:rsidRDefault="00E826F2" w:rsidP="00F70A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Emerging</w:t>
            </w:r>
            <w:r w:rsidR="00814D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03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Implementation Plan</w:t>
            </w:r>
            <w:r w:rsidR="00814D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incorp</w:t>
            </w:r>
            <w:r w:rsidR="00A16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orating</w:t>
            </w:r>
            <w:r w:rsidR="00F70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14DA0" w:rsidRPr="00A163F1">
              <w:rPr>
                <w:rFonts w:eastAsia="Times New Roman" w:cs="Arial"/>
                <w:sz w:val="20"/>
                <w:szCs w:val="20"/>
                <w:lang w:eastAsia="en-GB"/>
              </w:rPr>
              <w:t>Covid Recovery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, International Trade,</w:t>
            </w:r>
            <w:r w:rsidR="00A163F1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F81E64" w:rsidRPr="00814DA0">
              <w:rPr>
                <w:rFonts w:eastAsia="Times New Roman" w:cs="Arial"/>
                <w:sz w:val="20"/>
                <w:szCs w:val="20"/>
                <w:lang w:eastAsia="en-GB"/>
              </w:rPr>
              <w:t>Future Workforce; Growing Businesses; Innovation; Place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7171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D331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Decision </w:t>
            </w:r>
          </w:p>
        </w:tc>
      </w:tr>
      <w:tr w:rsidR="00F70AA9" w:rsidRPr="008E3F3A" w14:paraId="5D992695" w14:textId="77777777" w:rsidTr="00B72ED7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A079" w14:textId="69831484" w:rsidR="00F70AA9" w:rsidRDefault="00F70AA9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</w:t>
            </w:r>
            <w:r w:rsidR="00DA1E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Ablewhite/Mark Parkinson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1BCC" w14:textId="4E6B816A" w:rsidR="00F70AA9" w:rsidRPr="00814DA0" w:rsidRDefault="00F70AA9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CSR Discussion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32C8" w14:textId="77777777" w:rsidR="00F70AA9" w:rsidRPr="008E3F3A" w:rsidRDefault="00F70AA9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FC0B" w14:textId="72C21DC9" w:rsidR="00F70AA9" w:rsidRDefault="00F70AA9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F81E64" w:rsidRPr="008E3F3A" w14:paraId="1309E00C" w14:textId="77777777" w:rsidTr="00B72ED7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ECD3" w14:textId="794CFCD0" w:rsidR="00F81E64" w:rsidRPr="00C032C2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3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41D4" w14:textId="0BB2BE18" w:rsidR="00F81E64" w:rsidRPr="00C032C2" w:rsidRDefault="00814DA0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3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AGM </w:t>
            </w:r>
            <w:r w:rsidR="00C032C2" w:rsidRPr="00C03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Conference </w:t>
            </w:r>
            <w:r w:rsidRPr="00C03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Arrangements</w:t>
            </w:r>
            <w:r w:rsidR="00C032C2" w:rsidRPr="00C032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Autumn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407F" w14:textId="77777777" w:rsidR="00F81E64" w:rsidRPr="00C032C2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4A36" w14:textId="7C19803B" w:rsidR="00F81E64" w:rsidRPr="00C032C2" w:rsidRDefault="00C032C2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F81E64" w:rsidRPr="008E3F3A" w14:paraId="2FB1EAEF" w14:textId="77777777" w:rsidTr="00B72ED7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92B6" w14:textId="787E57B6" w:rsidR="00F81E64" w:rsidRPr="004A25BC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25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</w:t>
            </w:r>
            <w:r w:rsidR="00B24809" w:rsidRPr="004A25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="00A84AF7" w:rsidRPr="004A25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Ault</w:t>
            </w:r>
            <w:r w:rsidR="00B24809" w:rsidRPr="004A25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M</w:t>
            </w:r>
            <w:r w:rsidR="00A84AF7" w:rsidRPr="004A25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24809" w:rsidRPr="004A25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Parkinson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43A8" w14:textId="69DF23F7" w:rsidR="00F81E64" w:rsidRPr="004A25BC" w:rsidRDefault="00DA1EE1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25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Mid-Year Review and </w:t>
            </w:r>
            <w:r w:rsidR="00F81E64" w:rsidRPr="004A25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Improvement Plan</w:t>
            </w:r>
            <w:r w:rsidRPr="004A25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Update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6152" w14:textId="77777777" w:rsidR="00F81E64" w:rsidRPr="004A25BC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3FBC" w14:textId="77777777" w:rsidR="00F81E64" w:rsidRPr="004A25BC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25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F81E64" w:rsidRPr="008E3F3A" w14:paraId="4EA6C429" w14:textId="77777777" w:rsidTr="00B72ED7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B248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Ahmed/S Palphreyman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5DBC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A626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EA21" w14:textId="29A9F950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="00F70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ecision</w:t>
            </w:r>
          </w:p>
        </w:tc>
      </w:tr>
    </w:tbl>
    <w:p w14:paraId="6EC0405E" w14:textId="77777777" w:rsidR="00F81E64" w:rsidRPr="009C6B02" w:rsidRDefault="00F81E64" w:rsidP="00F81E64">
      <w:pPr>
        <w:rPr>
          <w:rFonts w:ascii="Arial" w:hAnsi="Arial" w:cs="Arial"/>
          <w:sz w:val="24"/>
          <w:szCs w:val="24"/>
        </w:rPr>
      </w:pPr>
    </w:p>
    <w:p w14:paraId="6072506E" w14:textId="77777777" w:rsidR="00F81E64" w:rsidRPr="009C6B02" w:rsidRDefault="00F81E64" w:rsidP="00F81E64">
      <w:pPr>
        <w:rPr>
          <w:rFonts w:ascii="Arial" w:hAnsi="Arial" w:cs="Arial"/>
          <w:sz w:val="24"/>
          <w:szCs w:val="24"/>
        </w:rPr>
      </w:pPr>
    </w:p>
    <w:p w14:paraId="067F77A0" w14:textId="77777777" w:rsidR="009C6B02" w:rsidRPr="009C6B02" w:rsidRDefault="009C6B02">
      <w:pPr>
        <w:rPr>
          <w:rFonts w:ascii="Arial" w:hAnsi="Arial" w:cs="Arial"/>
          <w:sz w:val="24"/>
          <w:szCs w:val="24"/>
        </w:rPr>
      </w:pPr>
    </w:p>
    <w:sectPr w:rsidR="009C6B02" w:rsidRPr="009C6B02" w:rsidSect="00B72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C504" w14:textId="77777777" w:rsidR="00003FFC" w:rsidRDefault="00003FFC" w:rsidP="00860B2E">
      <w:pPr>
        <w:spacing w:after="0" w:line="240" w:lineRule="auto"/>
      </w:pPr>
      <w:r>
        <w:separator/>
      </w:r>
    </w:p>
  </w:endnote>
  <w:endnote w:type="continuationSeparator" w:id="0">
    <w:p w14:paraId="75287858" w14:textId="77777777" w:rsidR="00003FFC" w:rsidRDefault="00003FFC" w:rsidP="0086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D511" w14:textId="77777777" w:rsidR="00003FFC" w:rsidRDefault="00003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642B" w14:textId="77777777" w:rsidR="00003FFC" w:rsidRDefault="00003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B96C" w14:textId="77777777" w:rsidR="00003FFC" w:rsidRDefault="00003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46BA" w14:textId="77777777" w:rsidR="00003FFC" w:rsidRDefault="00003FFC" w:rsidP="00860B2E">
      <w:pPr>
        <w:spacing w:after="0" w:line="240" w:lineRule="auto"/>
      </w:pPr>
      <w:r>
        <w:separator/>
      </w:r>
    </w:p>
  </w:footnote>
  <w:footnote w:type="continuationSeparator" w:id="0">
    <w:p w14:paraId="17C54151" w14:textId="77777777" w:rsidR="00003FFC" w:rsidRDefault="00003FFC" w:rsidP="0086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58B7" w14:textId="77777777" w:rsidR="00003FFC" w:rsidRDefault="00003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ABDC" w14:textId="77777777" w:rsidR="00003FFC" w:rsidRDefault="00003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763C" w14:textId="77777777" w:rsidR="00003FFC" w:rsidRDefault="00003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1DA"/>
    <w:multiLevelType w:val="hybridMultilevel"/>
    <w:tmpl w:val="1F7A0A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4B95"/>
    <w:multiLevelType w:val="hybridMultilevel"/>
    <w:tmpl w:val="2614304E"/>
    <w:lvl w:ilvl="0" w:tplc="6B02C9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0CC3"/>
    <w:multiLevelType w:val="hybridMultilevel"/>
    <w:tmpl w:val="C390E9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E666A"/>
    <w:multiLevelType w:val="hybridMultilevel"/>
    <w:tmpl w:val="B866C532"/>
    <w:lvl w:ilvl="0" w:tplc="6B02C9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15A7"/>
    <w:multiLevelType w:val="hybridMultilevel"/>
    <w:tmpl w:val="A8205990"/>
    <w:lvl w:ilvl="0" w:tplc="6B02C9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F5601"/>
    <w:multiLevelType w:val="hybridMultilevel"/>
    <w:tmpl w:val="A8205990"/>
    <w:lvl w:ilvl="0" w:tplc="6B02C9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2D3"/>
    <w:multiLevelType w:val="hybridMultilevel"/>
    <w:tmpl w:val="27F44388"/>
    <w:lvl w:ilvl="0" w:tplc="6CAC917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5A28"/>
    <w:multiLevelType w:val="hybridMultilevel"/>
    <w:tmpl w:val="B866C532"/>
    <w:lvl w:ilvl="0" w:tplc="6B02C9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434C6"/>
    <w:multiLevelType w:val="hybridMultilevel"/>
    <w:tmpl w:val="92D2F204"/>
    <w:lvl w:ilvl="0" w:tplc="70FA9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64"/>
    <w:rsid w:val="00003FFC"/>
    <w:rsid w:val="00026A8A"/>
    <w:rsid w:val="00130F61"/>
    <w:rsid w:val="001965FC"/>
    <w:rsid w:val="001F290D"/>
    <w:rsid w:val="00230890"/>
    <w:rsid w:val="002666C5"/>
    <w:rsid w:val="002E00E7"/>
    <w:rsid w:val="002E024A"/>
    <w:rsid w:val="0033020E"/>
    <w:rsid w:val="0039784C"/>
    <w:rsid w:val="004717F6"/>
    <w:rsid w:val="004A25BC"/>
    <w:rsid w:val="004F6E4A"/>
    <w:rsid w:val="005060A1"/>
    <w:rsid w:val="005475B2"/>
    <w:rsid w:val="005F3846"/>
    <w:rsid w:val="006441D6"/>
    <w:rsid w:val="006819D6"/>
    <w:rsid w:val="006A3601"/>
    <w:rsid w:val="006F4D0E"/>
    <w:rsid w:val="00724FD9"/>
    <w:rsid w:val="007436A0"/>
    <w:rsid w:val="00756BFA"/>
    <w:rsid w:val="00786909"/>
    <w:rsid w:val="00803AD7"/>
    <w:rsid w:val="00814DA0"/>
    <w:rsid w:val="00817540"/>
    <w:rsid w:val="00834D45"/>
    <w:rsid w:val="00860B2E"/>
    <w:rsid w:val="008E1F3E"/>
    <w:rsid w:val="00927413"/>
    <w:rsid w:val="009C6B02"/>
    <w:rsid w:val="009D5F9F"/>
    <w:rsid w:val="00A12B55"/>
    <w:rsid w:val="00A163F1"/>
    <w:rsid w:val="00A84AF7"/>
    <w:rsid w:val="00A91FF7"/>
    <w:rsid w:val="00B24809"/>
    <w:rsid w:val="00B72ED7"/>
    <w:rsid w:val="00C032C2"/>
    <w:rsid w:val="00C147E8"/>
    <w:rsid w:val="00C178EA"/>
    <w:rsid w:val="00C94F54"/>
    <w:rsid w:val="00CB5EB8"/>
    <w:rsid w:val="00D80CA2"/>
    <w:rsid w:val="00DA1EE1"/>
    <w:rsid w:val="00E04925"/>
    <w:rsid w:val="00E826F2"/>
    <w:rsid w:val="00EA3B01"/>
    <w:rsid w:val="00EA6641"/>
    <w:rsid w:val="00F70AA9"/>
    <w:rsid w:val="00F81E64"/>
    <w:rsid w:val="00F864CD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FCD7A1"/>
  <w15:chartTrackingRefBased/>
  <w15:docId w15:val="{96BFA1C3-1313-4583-9E94-1DFC7F24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E64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8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E64"/>
  </w:style>
  <w:style w:type="paragraph" w:styleId="Footer">
    <w:name w:val="footer"/>
    <w:basedOn w:val="Normal"/>
    <w:link w:val="FooterChar"/>
    <w:uiPriority w:val="99"/>
    <w:semiHidden/>
    <w:unhideWhenUsed/>
    <w:rsid w:val="00F8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E64"/>
  </w:style>
  <w:style w:type="character" w:styleId="CommentReference">
    <w:name w:val="annotation reference"/>
    <w:basedOn w:val="DefaultParagraphFont"/>
    <w:uiPriority w:val="99"/>
    <w:semiHidden/>
    <w:unhideWhenUsed/>
    <w:rsid w:val="00471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Parkinson, Mark (E,I&amp;S)</cp:lastModifiedBy>
  <cp:revision>15</cp:revision>
  <dcterms:created xsi:type="dcterms:W3CDTF">2020-07-06T08:16:00Z</dcterms:created>
  <dcterms:modified xsi:type="dcterms:W3CDTF">2020-07-09T10:17:00Z</dcterms:modified>
</cp:coreProperties>
</file>